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Киргизов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Хуббихузин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Апполинаров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Тахаутдинов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Миронычев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Вилданов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Лопухов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