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«Молот»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««Наследие 14»»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