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Лактионов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Овдиенко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Пыжов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Идион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Буторин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Бражников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 2009»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Хворов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Майнич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Мида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Акишев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Кутовой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Феофанов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Бушуев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