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Хужахметов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Рожков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Якшигулов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Муфтахов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Амангильдин Рамин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Подрядов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Субхангулов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Арслангареев Динар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«Рубин»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Погодин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Синицын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Клещёв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Оспинников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