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Саратовская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Олейник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Апарин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Подорожников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Тощев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Кулахмедов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Скорынин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Дубчак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Жарков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Кушумов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Ашанин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Пугачев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Леонтьев С.О.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Усов Е.С.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«Прогресс»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Ворончихин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Адамов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Вахрушев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Корепанов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Ившин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Третьяков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Кормщиков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Поторочин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Третьяков Г.О.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Третьяков А.М.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