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2012 – 2013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команд юношей 2012 – 2013 годов рождения Дивизион «Центральный»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23.02.2025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Волжский / г.Волгоград, Волгоградская область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12:00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«Белгород 2012»</w:t>
            </w:r>
            <w:r>
              <w:rPr>
                <w:b/>
                <w:sz w:val="20"/>
              </w:rPr>
              <w:t>Белгородская область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Анисимов Никита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Подгорный Артур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Бец Герман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Чоповдя Дмитрий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Белоусова Алена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Назаренко Савелий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Белоусов Даниил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Пирогов Сергей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Гилев Всеволод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Ковалев Илья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Зинченко Глеб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Котенев Арсений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Локтев Михаил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Картамышев Никита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Чегодаев Богдан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Микаилов Юсуф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Рубцов Марк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Стародубцев Сергей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Белоусова Юлия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«Чемпион» Брянская область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Мазур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Исакин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Буренков Никита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Безбожный Дмитрий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Грюнбаум Владимир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Лопатин Ярослав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Романов Руслан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Лосев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Гапонов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Фролов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Сыроквашин Арсений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Алексеенков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Глебов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Бельский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Хохленков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Поцелуев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Козлов Дмитрий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Дроздова Валерия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Зубарев Денис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Мещеряков Роман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Каракин Даниил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Кухарев Максим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Толстолугов Владислав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