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«Грация»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Юбкина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Александренко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Бубнович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Сарычева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Крыпаева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Гуляева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«Родина»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Шигалева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Пардаева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Вертопрахова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Дзокаева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Ракипова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Мокренко Нелли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Завгородняя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Уханова Светлана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Кныш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