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Андре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щ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ус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тя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кальницки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кан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пустин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