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Фоминых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Дайнес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Дайнес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Папырина Людмила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Дайнес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«Окрыленные»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Дидковская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Федотенкова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Локоненко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Нонна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Кравцова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Чепелевская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Оливия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Снесарь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