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Пигарев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Лаврищев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Горбунов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Гришаков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Круглецов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Вечканов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Рвачев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