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Арват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Головань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Бубирь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Республика Хакасия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Елисейкин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Сагалаков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Ермалюк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Дайбов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Педоренко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Пырьев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Лештаев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