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Дыга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Пшедницкий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Покровский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Заболотний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