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Летовальцев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Хлеонов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Пентешкин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Садовников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Прокопьев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Каранатов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Кошутин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Красиков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Кривошеин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Леушин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Белослудцев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Ефремов-Моисеев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Завражных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Вирский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Сметанин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Потапов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Владимиров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