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«Светон»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Самилкин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Балдин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Калачев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Бадаев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Криштопов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Сияхнуров Радмир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Пятецкий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Тарада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Пятецкий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Ушаков А.И.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«Медведи»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Кустов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Могильников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Суница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Савочкин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Ткачёв Лука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Курьянов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Онопин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Курьянова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58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