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Калужская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Елизаров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Макаренкова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Самсонов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Нагибин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Герасько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Стрельников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Скалозуб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Щербинин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Калмыков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Сурков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Думбадзе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Серебренников Федор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«Мамонты»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Добросовестнов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Ходанович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Жидиханов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Киркоров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Соловых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Саликовский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Саморуков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Смердов-Ильичев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Бычков Лука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Горячев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Евдокимов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Шкотов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