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«Медведь»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Камалетдинов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Самигуллин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Гибадуллин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Закирзянов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Гайнулин Сулейман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Нурсаетов Фидаиль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