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«Девон»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Данир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Хайруллин Арсан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Рахматуллин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Сахабутдинов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Живаев Эрик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Билалов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Кульгутин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Давлатбаев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Нургалиев Бахет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Гришаков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Круглецов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Вечканов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Рвачёв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