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«Юбилейный»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Шитов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Пикалев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Мирюков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Куренков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Ленковский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Чарочкин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Сарычев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Хахин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Алёхов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Колосов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Гарцев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«Барс»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Шнурко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Таразанов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Удалов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Лавр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Козубаев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Фрейман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Федореев Тарас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Зыбалов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Долгополов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Яковина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Гергет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