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2011 – 2012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команд юношей 2011 – 2012 годов рождения Дивизион «Центральный»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10.02.2026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д. Большой Суходол, Нижегородская область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16:15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50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«Белгород»</w:t>
            </w:r>
            <w:r>
              <w:rPr>
                <w:b/>
                <w:sz w:val="20"/>
              </w:rPr>
              <w:t>Белгородская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Анисимов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Казаков Денис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Анпилов Алексей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Чоповдя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Зинченко Глеб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Бец Герман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Чернобровенко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Гилев Всеволод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Ковалев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Цоцорин Евгений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Хребтов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Иванов Ян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Михедько Захар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Чегодаев Богдан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Микаилов Юсуф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Рубцов Марк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Горошко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Стародубцев Сергей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Бовинов Владимир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«Светон» Москва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Чернышов Владислав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Сазанский Николай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Чекренев Степан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Сидоров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Дергунов Вячеслав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Лежнев Глеб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Пастернак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Серебряков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Колесов Глеб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Москаленко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Ершов Владислав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Кройтор Роман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Углинский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Федотов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Чаплин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Немчинов Макар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Ермаков Николай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Афанасьев Дмитрий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Еськов Алексей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42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04</w:t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Сироткин Дмитрий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Соколова Евгения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50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Двойников Владимир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50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Вербышев Максим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Комаров Дмитрий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