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«Вятка»</w:t>
            </w:r>
            <w:r>
              <w:rPr>
                <w:b/>
                <w:sz w:val="20"/>
              </w:rPr>
              <w:t>Кировская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Попцов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Базаев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Егошин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Смышляев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Неёлов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Ходырев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Майзус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Трушков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«Столица» Ханты-Мансийский 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Шинкарь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Горбанев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Тузов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Аширбакиев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Куклин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Хлызов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Федько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Парфенов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Пархоменко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Татимов Марат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Чигрин Матвей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