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Суперфинал Всероссийских соревнований юных хоккеистов «Золотая шайба» среди команд юношей 2010 — 2011 г.р. 14 мая — 20 мая 2025 года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18.05.2025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««Полюс»»</w:t>
            </w:r>
            <w:r>
              <w:rPr>
                <w:b/>
                <w:sz w:val="20"/>
              </w:rPr>
              <w:t>Приморский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Барлай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Терентьев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Володарский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Шарыпов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Миронов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Верещагин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Лагоша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Зубок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Пузиков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Чунарев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Сафронов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Улемский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Остапенко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Левыкин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Имамутдинов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Шеханин Е.А.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«Ярославич 2010» Ярославская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Малых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Стрельцов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Вавилов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Лачев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Сибирцев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Кувшинов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Игнатьев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Ловыгин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Ляченков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Бакалеев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Ахунов Мариус-Турсун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Пантаев А.И.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Филиппов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Сапогов Данил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