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А.Черепанова»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Сенокопенко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Кулагин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Степурко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Тимонин И.О.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«Степные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Караченков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Ильгиз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