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«Пульс»</w:t>
            </w:r>
            <w:r>
              <w:rPr>
                <w:b/>
                <w:sz w:val="20"/>
              </w:rPr>
              <w:t>Республика Карелия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Митьковец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Ганиулов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Немкевич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Петунов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Еркин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Мордашов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Подгорский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Детков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Мугачев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Щепелин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Мизинцев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Попов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Рыженков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«Гвоздика»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Босых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Бушмакин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Мега Маттео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Решетников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Шапошников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Бушмакин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Вахрушев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Бауто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Чамеев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Брызгалов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Сединин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Широбоков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Чужанов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