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Республика Чувашия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Пыркин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Квартиров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Гавриилин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Деменьтев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Поромов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Эш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Ванин А.Г.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Коржевенков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Бедирханов Умар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Жихарев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Сухоносенко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Дрёмов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Усенов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Коржевенкова Л.Н.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