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««Кристалл»»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Фотт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Подъяпольский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Максимчук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Шкатула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Прилипко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Мелихов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«Заполярник»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Гущин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Ожередов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Полуэктов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Студнев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Погосян Сурик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Фищуков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Тимченко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