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«Титан»</w:t>
            </w:r>
            <w:r>
              <w:rPr>
                <w:b/>
                <w:sz w:val="20"/>
              </w:rPr>
              <w:t>Республика Бурятия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Ханхараев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Галаган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Заиграев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Вандан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Паданкин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Арляпов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««Кристалл»»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Фотт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Подъяпольский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Шкатула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Прилипко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Максимчук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Мелихов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