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«Спарта»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Львов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Сироткин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Ягодин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Мартин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Табартов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Староверов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