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2015-2016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Сарапулов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Батюня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Соснов Ерофей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Каракат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Чухнов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Войнюш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Тимошенко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Крудо Артем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«Невский»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Кривошеев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