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12:40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«Сокол»</w:t>
            </w:r>
            <w:r>
              <w:rPr>
                <w:b/>
                <w:sz w:val="20"/>
              </w:rPr>
              <w:t>Курская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Гапонов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Толмачев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Сотников Серафим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Нестерчук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Квасников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Рунков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Бушуев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Надеин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Мащенко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Курасов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Овечкин И.М.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«Школа М.М. Азаматова» Республика Башкортостан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Сайфуллин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Трусов Кирьян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Артамонов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Сабиров Риваль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Мухамадиев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Валеев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Хрусталев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Оналбеков Даурен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Мухамадиев Ильяс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Аглямов Арсен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Имангулов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Губайдуллин Ролан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Суюндуков Азамат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Кожакин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Баянов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Япаев А.О.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Юлдашев Р.Г.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