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Поличев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Буренин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 Аким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Симеон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Кагало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Никеенко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Галактионов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«Ока»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Евграфов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Цуркан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Бакшеев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Шершнев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Рыбалкин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Дягтерев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Шахов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Суровый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Скорлупкин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Коннов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