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«Стрижи»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Патрин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Сошкин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Симонов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Команенко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Пушкарёв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Некрасов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Малыгин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Гиеш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Неволин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Ересько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Бояринцев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Цыпленков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«Морские львы» Сахалинская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Скородумов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Сутормин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Лесных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Толстунов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Фимушкин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Арват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Бизяев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Бородулин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Чекмарев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Сильченко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Беляцкий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Панченко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Бубирь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