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«Волга»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Харькавый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Путря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««Кристалл»»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