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Безукладников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Лыжин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Аганин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Апанащенко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Бескуделин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Левашов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Коркус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Сомряков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Абдилбокиев Абдилрахим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Кугаколов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Жеребцов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Скрипкин Д.В.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