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«Красные крылья»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Борьков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Матвей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