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«Ока»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Евграфов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Коновченко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Юрищев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Дегтярев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Марчев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Антоненко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Рыбалкин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Столяров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Скорлупкин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Земсков Евгений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«Шагди» Республика Адыгея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Волосянко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Джаримок Астемир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Семенец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Латвинский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Штрауб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Непсов 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Читашев Баграт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Буюкян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Байбаровин Филипп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Бахвалова Вероника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