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Губаха»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Зальцзейлер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Овечкин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Розов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Колесников 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«Витязь»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Загвоздин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Синельников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Толстых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Эсауленко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Уманец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Ахкямов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Гончаров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