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Подорожний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Тананаев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Суковатый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Мазурык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Соляник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Верховский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Тарасевич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Усов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Подорожний Д.Ф.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«Инсар-Сармич» Республика Мордовия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Саулин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Чевтайкин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Шиляев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Устимкин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Зорин Е.А.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