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«Буйволы»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Монастырский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Охрименко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Стеценко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Гунченко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Отто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Платонихин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Волохов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Мизюгин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«Дизель» Луганская Народная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Поддубный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Серджан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Плужников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Курий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Гарбалиев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Коршунов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