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«Дубрава»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Абишев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Гилхаев 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«Вертикаль»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Игнатченко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Клыга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Казарцев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Кислинский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Гречишников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Клеветов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Дзех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Чучманский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Зуйков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Губанков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